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6"/>
          <w:szCs w:val="36"/>
        </w:rPr>
        <w:t>中国新闻奖参评作品推荐表</w:t>
      </w:r>
      <w:r>
        <w:rPr>
          <w:rFonts w:hint="eastAsia" w:ascii="华文中宋" w:hAnsi="华文中宋" w:eastAsia="华文中宋"/>
          <w:sz w:val="28"/>
          <w:szCs w:val="28"/>
        </w:rPr>
        <w:t>（自荐、他荐作品）</w:t>
      </w:r>
    </w:p>
    <w:tbl>
      <w:tblPr>
        <w:tblStyle w:val="3"/>
        <w:tblpPr w:leftFromText="180" w:rightFromText="180" w:vertAnchor="text" w:horzAnchor="page" w:tblpX="1249" w:tblpY="280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"/>
        <w:gridCol w:w="167"/>
        <w:gridCol w:w="1251"/>
        <w:gridCol w:w="850"/>
        <w:gridCol w:w="345"/>
        <w:gridCol w:w="279"/>
        <w:gridCol w:w="1460"/>
        <w:gridCol w:w="893"/>
        <w:gridCol w:w="567"/>
        <w:gridCol w:w="254"/>
        <w:gridCol w:w="59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</w:trPr>
        <w:tc>
          <w:tcPr>
            <w:tcW w:w="1443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1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  <w:t>钟华论</w:t>
            </w:r>
            <w:r>
              <w:rPr>
                <w:rFonts w:hint="default" w:ascii="宋体" w:cs="宋体"/>
                <w:b/>
                <w:bCs/>
                <w:color w:val="000000"/>
                <w:kern w:val="0"/>
                <w:szCs w:val="21"/>
              </w:rPr>
              <w:t>:让爱国主义旗帜永远高扬</w:t>
            </w:r>
          </w:p>
          <w:p>
            <w:pPr>
              <w:spacing w:line="36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Cs w:val="21"/>
                <w:lang w:eastAsia="zh-CN"/>
              </w:rPr>
              <w:t>——</w:t>
            </w:r>
            <w:r>
              <w:rPr>
                <w:rFonts w:hint="default" w:ascii="宋体" w:cs="宋体"/>
                <w:b/>
                <w:bCs/>
                <w:color w:val="000000"/>
                <w:kern w:val="0"/>
                <w:szCs w:val="21"/>
              </w:rPr>
              <w:t>礼赞70年新中国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文字</w:t>
            </w:r>
            <w:r>
              <w:rPr>
                <w:rFonts w:hint="eastAsia" w:ascii="宋体" w:hAnsi="宋体"/>
                <w:b/>
                <w:szCs w:val="21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1443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语种</w:t>
            </w:r>
          </w:p>
        </w:tc>
        <w:tc>
          <w:tcPr>
            <w:tcW w:w="340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44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eastAsia="zh-CN"/>
              </w:rPr>
              <w:t>集体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詹勇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涂洪长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李学梅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余贤红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杨绍功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吴振东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柳丝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王甘武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叶前</w:t>
            </w:r>
            <w:r>
              <w:rPr>
                <w:rFonts w:hint="eastAsia" w:ascii="华文中宋" w:hAnsi="华文中宋" w:eastAsia="华文中宋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eastAsia="zh-CN"/>
              </w:rPr>
              <w:t>集体（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蔡名照、何平、张宿堂、孙承斌）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刊播单位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华文中宋" w:hAnsi="华文中宋" w:eastAsia="华文中宋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新华社</w:t>
            </w:r>
          </w:p>
          <w:p>
            <w:pPr>
              <w:jc w:val="left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刊播日期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方正大标宋简体" w:eastAsia="方正大标宋简体"/>
                <w:b/>
                <w:bCs/>
                <w:szCs w:val="21"/>
              </w:rPr>
              <w:t>201</w:t>
            </w:r>
            <w:r>
              <w:rPr>
                <w:rFonts w:hint="eastAsia" w:ascii="方正大标宋简体" w:eastAsia="方正大标宋简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方正大标宋简体" w:eastAsia="方正大标宋简体"/>
                <w:b/>
                <w:bCs/>
                <w:szCs w:val="21"/>
              </w:rPr>
              <w:t>年</w:t>
            </w:r>
            <w:r>
              <w:rPr>
                <w:rFonts w:hint="eastAsia" w:ascii="方正大标宋简体" w:eastAsia="方正大标宋简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方正大标宋简体" w:eastAsia="方正大标宋简体"/>
                <w:b/>
                <w:bCs/>
                <w:szCs w:val="21"/>
              </w:rPr>
              <w:t>月</w:t>
            </w:r>
            <w:r>
              <w:rPr>
                <w:rFonts w:hint="eastAsia" w:ascii="方正大标宋简体" w:eastAsia="方正大标宋简体"/>
                <w:b/>
                <w:bCs/>
                <w:szCs w:val="21"/>
                <w:lang w:val="en-US" w:eastAsia="zh-CN"/>
              </w:rPr>
              <w:t>28</w:t>
            </w:r>
            <w:r>
              <w:rPr>
                <w:rFonts w:hint="eastAsia" w:ascii="方正大标宋简体" w:eastAsia="方正大标宋简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144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80808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新华社通稿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（时长）</w:t>
            </w:r>
          </w:p>
        </w:tc>
        <w:tc>
          <w:tcPr>
            <w:tcW w:w="4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808080"/>
                <w:w w:val="95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Cs w:val="21"/>
                <w:lang w:val="en-US" w:eastAsia="zh-CN"/>
              </w:rPr>
              <w:t>7492</w:t>
            </w:r>
            <w:r>
              <w:rPr>
                <w:rFonts w:hint="eastAsia" w:ascii="宋体" w:hAnsi="宋体" w:cs="宋体"/>
                <w:b/>
                <w:bCs/>
                <w:color w:val="auto"/>
                <w:w w:val="95"/>
                <w:szCs w:val="21"/>
                <w:lang w:val="en-US"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3544" w:type="dxa"/>
            <w:gridSpan w:val="5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自荐作品所获奖项名称</w:t>
            </w:r>
          </w:p>
        </w:tc>
        <w:tc>
          <w:tcPr>
            <w:tcW w:w="6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新华社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下半年社级优秀新闻作品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新华社2019年下半年精品报道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exac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︵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采作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编品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过简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程介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︶</w:t>
            </w:r>
          </w:p>
        </w:tc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0"/>
                <w:tab w:val="left" w:pos="4515"/>
              </w:tabs>
              <w:ind w:firstLine="361" w:firstLineChars="200"/>
              <w:jc w:val="both"/>
              <w:rPr>
                <w:rFonts w:hint="eastAsia" w:asci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新中国70周年华诞前夕，新华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社推出重要政论栏目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“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钟华论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”并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播发首篇评论《让爱国主义旗帜永远高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扬——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礼赞70年新中国》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。这篇评论由新华社领导策划指导，成立专门写作组，整合社内多个编辑部、分社的评论力量精心打造。在评论创作过程中，写作组成员不断锤炼脚力、眼力、脑力、笔力，全身心投入写作。大家认真阅读党史、新中国史，深入学习领会习近平总书记有关重要论述，结合实地调研和采访不断深化思考，多次进行“头脑风暴”激荡思想、提升认识。写作组以精益求精的态度多次进行修改完善，全力打造精品力作，评论数易其稿，逐渐成熟完善。这篇评论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站位高远、思想深刻、气势恢弘、饱含深情，实现了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新华社重要政论的一次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重大创新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。评论把握时度效，在共和国七十大庆到来之际及时播发，顺应社会期待，为新中国成立70周年盛大庆典营造良好舆论氛围。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效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果</w:t>
            </w:r>
          </w:p>
        </w:tc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0"/>
                <w:tab w:val="left" w:pos="4515"/>
              </w:tabs>
              <w:ind w:firstLine="361" w:firstLineChars="200"/>
              <w:jc w:val="both"/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《钟华论：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让爱国主义旗帜永远高扬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——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礼赞70年新中国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》一经推出，迅速受到社会各界和媒体、受众的广泛关注，被人民日报、光明日报等近300家媒体采用刊载，700多家网站转发，总浏览量突破1.3亿。受众和业界人士纷纷点赞，认为评论“大气磅礴，激情澎湃”“深刻又生动”“写出了中国人的心声”“语态年轻，富有朝气”，是“爱国主义的精彩读本”“不可多得的精品力作”。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9" w:hRule="exac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推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荐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由</w:t>
            </w:r>
          </w:p>
        </w:tc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200"/>
                <w:tab w:val="left" w:pos="4515"/>
              </w:tabs>
              <w:ind w:firstLine="361" w:firstLineChars="200"/>
              <w:jc w:val="both"/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钟华论：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让爱国主义旗帜永远高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扬——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礼赞70年新中国》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生动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展现新中国70年来的辉煌成就，系统剖析历史巨变的深远意义与经验启示，深情讴歌中国人民的伟大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创造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和奋斗精神，具有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较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强的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思想性和可读性，是新中国成立70周年评论报道的代表性作品，受到各方普遍好评。评论有以下特点。一是站位高，思考深，视野开阔。评论贯通历史与现实、中国与世界、现在与未来，对新中国70年历程从理论和实践上进行总结提炼，把习近平总书记有关党史、新中国史的重要论述融入其中，富有思想深度和理论厚度。二是结构新巧，论述有新意。评论以五星红旗冉冉升起的意象开篇，用十一个章节将新中国70年的奋斗历程娓娓道来，每个章节既相对独立，又环环相扣、层层递进，始终贯穿着对历史逻辑的思考、对祖国和人民的热爱，逻辑谨严而又清新自然。三是情理交融，鲜活生动，富有感染力。评论加强表达创新，善于将意象与理念、细节与过程、人物与历史有机结合，用富有哲理性、充满感情的表达，入情入理、平实真切，有效拉近与受众的距离，实现评论与受众的共情共鸣。四是全媒呈现，增强传播力和影响力。评论除了播发文字版本，还同步推出视频版、音频版，并摘取“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中国人民有多拼，中国奇迹就有多美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”“爱国是永不褪色的‘潮’”“</w:t>
            </w:r>
            <w:r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  <w:t>风雨压不垮，苦难中开花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”等金句制作系列评论海报，在网络空间进行碎片化传播，引起网友关注和转发，取得良好传播效果和社会效果。</w:t>
            </w: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316" w:firstLineChars="15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推荐人（两名）签名：                 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自荐（他荐）人签名：  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</w:p>
          <w:p>
            <w:pPr>
              <w:ind w:firstLine="4886" w:firstLineChars="2327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（单位自荐、他荐的，由单位</w:t>
            </w:r>
          </w:p>
          <w:p>
            <w:pPr>
              <w:ind w:firstLine="5040" w:firstLineChars="24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负责人签名并加盖单位公章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）</w:t>
            </w:r>
          </w:p>
          <w:p>
            <w:pPr>
              <w:ind w:firstLine="422" w:firstLineChars="2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2020年    月    日 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2020年   月   日</w:t>
            </w:r>
            <w:r>
              <w:rPr>
                <w:rFonts w:hint="eastAsia" w:ascii="仿宋" w:hAnsi="仿宋" w:eastAsia="仿宋"/>
                <w:color w:val="80808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exac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见</w:t>
            </w:r>
          </w:p>
        </w:tc>
        <w:tc>
          <w:tcPr>
            <w:tcW w:w="89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98" w:firstLineChars="200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w w:val="95"/>
                <w:szCs w:val="21"/>
              </w:rPr>
              <w:t xml:space="preserve">                                             </w:t>
            </w:r>
          </w:p>
          <w:p>
            <w:pPr>
              <w:ind w:firstLine="6008" w:firstLineChars="28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（加盖相关单位公章）</w:t>
            </w:r>
          </w:p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b/>
                <w:szCs w:val="21"/>
              </w:rPr>
              <w:t>2020年    月    日</w:t>
            </w:r>
          </w:p>
          <w:p>
            <w:pPr>
              <w:ind w:firstLine="420" w:firstLineChars="2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       </w:t>
            </w:r>
          </w:p>
          <w:p>
            <w:pPr>
              <w:ind w:left="6256" w:leftChars="2527" w:hanging="949" w:hangingChars="4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                       </w:t>
            </w: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eastAsia="zh-CN"/>
              </w:rPr>
              <w:t>白林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eastAsia="zh-CN"/>
              </w:rPr>
              <w:t>新华社总编室</w:t>
            </w: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val="en-US" w:eastAsia="zh-CN"/>
              </w:rPr>
              <w:t>/高级记者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lang w:val="en-US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63073741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推荐人姓名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eastAsia="zh-CN"/>
              </w:rPr>
              <w:t>徐壮志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单位及职称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eastAsia="zh-CN"/>
              </w:rPr>
              <w:t>新华社总编室</w:t>
            </w:r>
            <w:r>
              <w:rPr>
                <w:rFonts w:hint="eastAsia" w:ascii="华文中宋" w:hAnsi="华文中宋" w:eastAsia="华文中宋"/>
                <w:b/>
                <w:bCs/>
                <w:sz w:val="21"/>
                <w:szCs w:val="21"/>
                <w:lang w:val="en-US" w:eastAsia="zh-CN"/>
              </w:rPr>
              <w:t>/高级记者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lang w:val="en-US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63071396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pacing w:val="-2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  <w:szCs w:val="24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李学梅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手机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13693374736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华文中宋" w:hAnsi="华文中宋" w:eastAsia="华文中宋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010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88053536</w:t>
            </w:r>
          </w:p>
        </w:tc>
      </w:tr>
    </w:tbl>
    <w:p>
      <w:pPr>
        <w:spacing w:line="380" w:lineRule="exact"/>
        <w:jc w:val="center"/>
        <w:rPr>
          <w:rFonts w:ascii="华文中宋" w:hAnsi="华文中宋" w:eastAsia="华文中宋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0655D"/>
    <w:rsid w:val="0095081B"/>
    <w:rsid w:val="058B75F6"/>
    <w:rsid w:val="4C160E29"/>
    <w:rsid w:val="51745FF6"/>
    <w:rsid w:val="52A240E7"/>
    <w:rsid w:val="73286FF2"/>
    <w:rsid w:val="7D906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2020-05-13T03:29:00Z</dcterms:created>
  <dc:creator>user</dc:creator>
  <cp:lastModifiedBy>user</cp:lastModifiedBy>
  <cp:lastPrinted>2020-05-13T07:18:19Z</cp:lastPrinted>
  <dcterms:modified xsi:type="dcterms:W3CDTF">2020-05-13T07:30:42Z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